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C8" w:rsidRDefault="004D36C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D36C8" w:rsidRDefault="004D36C8">
      <w:pPr>
        <w:pStyle w:val="ConsPlusNormal"/>
        <w:jc w:val="center"/>
        <w:outlineLvl w:val="0"/>
      </w:pPr>
    </w:p>
    <w:p w:rsidR="004D36C8" w:rsidRDefault="004D36C8">
      <w:pPr>
        <w:pStyle w:val="ConsPlusTitle"/>
        <w:jc w:val="center"/>
      </w:pPr>
      <w:r>
        <w:t>МИНИСТЕРСТВО ВНУТРЕННИХ ДЕЛ РОССИЙСКОЙ ФЕДЕРАЦИИ</w:t>
      </w:r>
    </w:p>
    <w:p w:rsidR="004D36C8" w:rsidRDefault="004D36C8">
      <w:pPr>
        <w:pStyle w:val="ConsPlusTitle"/>
        <w:jc w:val="center"/>
      </w:pPr>
    </w:p>
    <w:p w:rsidR="004D36C8" w:rsidRDefault="004D36C8">
      <w:pPr>
        <w:pStyle w:val="ConsPlusTitle"/>
        <w:jc w:val="center"/>
      </w:pPr>
      <w:r>
        <w:t>ПРИКАЗ</w:t>
      </w:r>
    </w:p>
    <w:p w:rsidR="004D36C8" w:rsidRDefault="004D36C8">
      <w:pPr>
        <w:pStyle w:val="ConsPlusTitle"/>
        <w:jc w:val="center"/>
      </w:pPr>
      <w:r>
        <w:t>от 28 марта 2019 г. N 200</w:t>
      </w:r>
    </w:p>
    <w:p w:rsidR="004D36C8" w:rsidRDefault="004D36C8">
      <w:pPr>
        <w:pStyle w:val="ConsPlusTitle"/>
        <w:jc w:val="center"/>
      </w:pPr>
    </w:p>
    <w:p w:rsidR="004D36C8" w:rsidRDefault="004D36C8">
      <w:pPr>
        <w:pStyle w:val="ConsPlusTitle"/>
        <w:jc w:val="center"/>
      </w:pPr>
      <w:r>
        <w:t>Об организационных вопросах по реализации федерального проекта</w:t>
      </w:r>
    </w:p>
    <w:p w:rsidR="004D36C8" w:rsidRDefault="004D36C8">
      <w:pPr>
        <w:pStyle w:val="ConsPlusTitle"/>
        <w:jc w:val="center"/>
      </w:pPr>
      <w:r>
        <w:t>"Безопасность дорожного движения" национального проекта</w:t>
      </w:r>
    </w:p>
    <w:p w:rsidR="004D36C8" w:rsidRDefault="004D36C8">
      <w:pPr>
        <w:pStyle w:val="ConsPlusTitle"/>
        <w:jc w:val="center"/>
      </w:pPr>
      <w:r>
        <w:t>"Безопасные и качественные автомобильные дороги"</w:t>
      </w:r>
    </w:p>
    <w:p w:rsidR="004D36C8" w:rsidRDefault="004D36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center"/>
            </w:pPr>
            <w:r>
              <w:rPr>
                <w:color w:val="392C69"/>
              </w:rPr>
              <w:t xml:space="preserve">(в ред. приказа МВД России от 06.08.2019 </w:t>
            </w:r>
            <w:hyperlink r:id="rId5" w:history="1">
              <w:r>
                <w:rPr>
                  <w:color w:val="0000FF"/>
                </w:rPr>
                <w:t>N 528</w:t>
              </w:r>
            </w:hyperlink>
            <w:r>
              <w:rPr>
                <w:color w:val="392C69"/>
              </w:rPr>
              <w:t>)</w:t>
            </w:r>
          </w:p>
        </w:tc>
      </w:tr>
    </w:tbl>
    <w:p w:rsidR="004D36C8" w:rsidRDefault="004D36C8">
      <w:pPr>
        <w:pStyle w:val="ConsPlusNormal"/>
        <w:ind w:firstLine="540"/>
        <w:jc w:val="both"/>
      </w:pPr>
    </w:p>
    <w:p w:rsidR="004D36C8" w:rsidRDefault="004D36C8">
      <w:pPr>
        <w:pStyle w:val="ConsPlusNormal"/>
        <w:ind w:firstLine="540"/>
        <w:jc w:val="both"/>
      </w:pPr>
      <w:r>
        <w:t>В целях реализации федерального проекта "Безопасность дорожного движения"&lt;1&gt; национального проекта "Безопасные и качественные автомобильные дороги",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&lt;1&gt; Далее - "федеральный проект".</w:t>
      </w:r>
    </w:p>
    <w:p w:rsidR="004D36C8" w:rsidRDefault="004D36C8">
      <w:pPr>
        <w:pStyle w:val="ConsPlusNormal"/>
        <w:ind w:firstLine="540"/>
        <w:jc w:val="both"/>
      </w:pPr>
    </w:p>
    <w:p w:rsidR="004D36C8" w:rsidRDefault="004D36C8">
      <w:pPr>
        <w:pStyle w:val="ConsPlusNormal"/>
        <w:jc w:val="center"/>
      </w:pPr>
      <w:r>
        <w:t>ПРИКАЗЫВАЮ:</w:t>
      </w:r>
    </w:p>
    <w:p w:rsidR="004D36C8" w:rsidRDefault="004D36C8">
      <w:pPr>
        <w:pStyle w:val="ConsPlusNormal"/>
        <w:ind w:firstLine="540"/>
        <w:jc w:val="both"/>
      </w:pPr>
    </w:p>
    <w:p w:rsidR="004D36C8" w:rsidRDefault="004D36C8">
      <w:pPr>
        <w:pStyle w:val="ConsPlusNormal"/>
        <w:ind w:firstLine="540"/>
        <w:jc w:val="both"/>
      </w:pPr>
      <w:r>
        <w:t>1. Наделить Центр специального назначения в области обеспечения безопасности дорожного движения Министерства внутренних дел Российской Федерации&lt;1&gt; и территориальные органы МВД России на региональном уровне (в части осуществления поверки и ремонта специальных технических средств измерений, используемых для контроля за безопасностью эксплуатации транспортных средств и автомобильных дорог, проведения ежегодной поверки диагностического оборудования передвижных пунктов технического осмотра, а также закупки и установки радиостанций на закупаемые автомобили) функциями по планированию  и осуществлению закупок товаров, работ, услуг, включая определение поставщиков (подрядчиков, исполнителей), заключение государственных контрактов, их исполнение в рамках реализации мероприятий федерального проекта, выполнение которых возложено на МВД России.</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&lt;1&gt; Далее - "ЦСН БДД МВД России".</w:t>
      </w:r>
    </w:p>
    <w:p w:rsidR="004D36C8" w:rsidRDefault="004D36C8">
      <w:pPr>
        <w:pStyle w:val="ConsPlusNormal"/>
        <w:ind w:firstLine="540"/>
        <w:jc w:val="both"/>
      </w:pPr>
    </w:p>
    <w:p w:rsidR="004D36C8" w:rsidRDefault="004D36C8">
      <w:pPr>
        <w:pStyle w:val="ConsPlusNormal"/>
        <w:ind w:firstLine="540"/>
        <w:jc w:val="both"/>
      </w:pPr>
      <w:r>
        <w:t>2. Главному управлению по обеспечению безопасности дорожного движения Министерства внутренних дел Российской Федерации&lt;1&gt; в срок до 15 апреля 2019 года создать рабочую группу по реализации федерального проекта из числа представителей ГУОБДД МВД России, ЦСН БДД МВД России, федерального казенного учреждения "Научный центр безопасности дорожного движения МВД России" и федерального казенного учреждения "Дирекция по управлению федеральной целевой программой "Повышение безопасности дорожного движения в 2006 - 2012 годах" для:</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&lt;1&gt; Далее - "ГУОБДД МВД России".</w:t>
      </w:r>
    </w:p>
    <w:p w:rsidR="004D36C8" w:rsidRDefault="004D36C8">
      <w:pPr>
        <w:pStyle w:val="ConsPlusNormal"/>
        <w:ind w:firstLine="540"/>
        <w:jc w:val="both"/>
      </w:pPr>
    </w:p>
    <w:p w:rsidR="004D36C8" w:rsidRDefault="004D36C8">
      <w:pPr>
        <w:pStyle w:val="ConsPlusNormal"/>
        <w:ind w:firstLine="540"/>
        <w:jc w:val="both"/>
      </w:pPr>
      <w:r>
        <w:t>2.1. Организации взаимодействия с заинтересованными:</w:t>
      </w:r>
    </w:p>
    <w:p w:rsidR="004D36C8" w:rsidRDefault="004D36C8">
      <w:pPr>
        <w:pStyle w:val="ConsPlusNormal"/>
        <w:spacing w:before="220"/>
        <w:ind w:firstLine="540"/>
        <w:jc w:val="both"/>
      </w:pPr>
      <w:r>
        <w:lastRenderedPageBreak/>
        <w:t>2.1.1. Подразделениями МВД России по вопросам подготовки расчетов и обоснований потребности в бюджетных ассигнованиях на реализацию мероприятий федерального проекта.</w:t>
      </w:r>
    </w:p>
    <w:p w:rsidR="004D36C8" w:rsidRDefault="004D36C8">
      <w:pPr>
        <w:pStyle w:val="ConsPlusNormal"/>
        <w:spacing w:before="220"/>
        <w:ind w:firstLine="540"/>
        <w:jc w:val="both"/>
      </w:pPr>
      <w:r>
        <w:t>2.1.2. Подразделениями федеральных органов исполнительной власти, в том числе являющимися участниками федерального проекта, по вопросам реализации федерального проекта.</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Подпункт 2.1 в ред. приказа МВД России от 06.08.2019 </w:t>
            </w:r>
            <w:hyperlink r:id="rId6" w:history="1">
              <w:r>
                <w:rPr>
                  <w:color w:val="0000FF"/>
                </w:rPr>
                <w:t>N 528</w:t>
              </w:r>
            </w:hyperlink>
            <w:r>
              <w:rPr>
                <w:color w:val="392C69"/>
              </w:rPr>
              <w:t>.</w:t>
            </w:r>
          </w:p>
        </w:tc>
      </w:tr>
    </w:tbl>
    <w:p w:rsidR="004D36C8" w:rsidRDefault="004D36C8">
      <w:pPr>
        <w:pStyle w:val="ConsPlusNormal"/>
        <w:spacing w:before="280"/>
        <w:ind w:firstLine="540"/>
        <w:jc w:val="both"/>
      </w:pPr>
      <w:r>
        <w:t>2.2. Определения требований к:</w:t>
      </w:r>
    </w:p>
    <w:p w:rsidR="004D36C8" w:rsidRDefault="004D36C8">
      <w:pPr>
        <w:pStyle w:val="ConsPlusNormal"/>
        <w:spacing w:before="220"/>
        <w:ind w:firstLine="540"/>
        <w:jc w:val="both"/>
      </w:pPr>
      <w:bookmarkStart w:id="1" w:name="P31"/>
      <w:bookmarkEnd w:id="1"/>
      <w:r>
        <w:t>2.2.1. Патрульным автомобилям, оборудованным техническими средствами фиксации обстановки внутри и снаружи автомобиля, сигнальной громкоговорящей установкой, нанесенной цветографической окраской; иной специальной технике; укладкам для оказания первой помощи сотрудниками Госавтоинспекции; созданию (модернизации) систем комплексной автоматизации контрольно-надзорной деятельности; средствам связи, автоматизации, вычислительной, организационной технике, в том числе в защищенном исполнении; навигационно-мониторинговым системам; техническим (криптографическим) средствам защиты информации; специальной и контрольно-измерительной аппаратуре, системному, прикладному и специальному программному обеспечению к ней&lt;1&gt;, планируемым к закупке и выполнению по ним работ за счет средств федерального бюджета на текущий, очередной финансовый год и плановый период.</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&lt;1&gt; Далее - "материально-технические средства".</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Подпункт 2.2.1 в ред. приказа МВД России от 06.08.2019 </w:t>
            </w:r>
            <w:hyperlink r:id="rId7" w:history="1">
              <w:r>
                <w:rPr>
                  <w:color w:val="0000FF"/>
                </w:rPr>
                <w:t>N 528</w:t>
              </w:r>
            </w:hyperlink>
            <w:r>
              <w:rPr>
                <w:color w:val="392C69"/>
              </w:rPr>
              <w:t>.</w:t>
            </w:r>
          </w:p>
        </w:tc>
      </w:tr>
    </w:tbl>
    <w:p w:rsidR="004D36C8" w:rsidRDefault="004D36C8">
      <w:pPr>
        <w:pStyle w:val="ConsPlusNormal"/>
        <w:ind w:firstLine="540"/>
        <w:jc w:val="both"/>
      </w:pPr>
    </w:p>
    <w:p w:rsidR="004D36C8" w:rsidRDefault="004D36C8">
      <w:pPr>
        <w:pStyle w:val="ConsPlusNormal"/>
        <w:ind w:firstLine="540"/>
        <w:jc w:val="both"/>
      </w:pPr>
      <w:bookmarkStart w:id="2" w:name="P36"/>
      <w:bookmarkEnd w:id="2"/>
      <w:r>
        <w:t>2.2.2. Информационному сопровождению в средствах массовой информации и информационно-телекоммуникационной сети "Интернет"&lt;1&gt; реализации мероприятий по обеспечению безопасности дорожного движения, проведению социальных кампаний, направленных на привлечение внимания к основным факторам риска в дорожном движении и их профилактике, и тренингов по профилактике детского дорожно-транспортного травматизма на базе родильных домов и перинатальных центров, а также мероприятий по привитию детям навыков безопасного участия в дорожном движении и вовлечении их в деятельность отрядов юных инспекторов движения&lt;2&gt;, и к системам организации движения транспортных средств и пешеходов, повышению безопасности дорожных условий, по которым планируется закупка за счет средств федерального бюджета на текущий, очередной финансовый год и плановый период.</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 xml:space="preserve">&lt;1&gt; Приказы МВД России от 19 июня 2018 г. </w:t>
      </w:r>
      <w:hyperlink r:id="rId8" w:history="1">
        <w:r>
          <w:rPr>
            <w:color w:val="0000FF"/>
          </w:rPr>
          <w:t>N 385</w:t>
        </w:r>
      </w:hyperlink>
      <w:r>
        <w:t xml:space="preserve"> "О совершенствовании взаимодействия подразделений системы Министерства внутренних дел Российской Федерации со средствами массовой информации" и от 11 декабря 2015 г. </w:t>
      </w:r>
      <w:hyperlink r:id="rId9" w:history="1">
        <w:r>
          <w:rPr>
            <w:color w:val="0000FF"/>
          </w:rPr>
          <w:t>N 1165дсп</w:t>
        </w:r>
      </w:hyperlink>
      <w:r>
        <w:t xml:space="preserve"> "Об организации информационного сопровождения деятельности территориальных органов Министерства внутренних дел Российской Федерации".</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Сноска в ред. приказа МВД России от 06.08.2019 </w:t>
            </w:r>
            <w:hyperlink r:id="rId10" w:history="1">
              <w:r>
                <w:rPr>
                  <w:color w:val="0000FF"/>
                </w:rPr>
                <w:t>N 528</w:t>
              </w:r>
            </w:hyperlink>
            <w:r>
              <w:rPr>
                <w:color w:val="392C69"/>
              </w:rPr>
              <w:t>.</w:t>
            </w:r>
          </w:p>
        </w:tc>
      </w:tr>
    </w:tbl>
    <w:p w:rsidR="004D36C8" w:rsidRDefault="004D36C8">
      <w:pPr>
        <w:pStyle w:val="ConsPlusNormal"/>
        <w:spacing w:before="280"/>
        <w:ind w:firstLine="540"/>
        <w:jc w:val="both"/>
      </w:pPr>
      <w:r>
        <w:t>&lt;2&gt; Далее - "информационно-пропагандистские мероприятия".</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lastRenderedPageBreak/>
              <w:t xml:space="preserve">Подпункт 2.2.2 в ред. приказа МВД России от 06.08.2019 </w:t>
            </w:r>
            <w:hyperlink r:id="rId11" w:history="1">
              <w:r>
                <w:rPr>
                  <w:color w:val="0000FF"/>
                </w:rPr>
                <w:t>N 528</w:t>
              </w:r>
            </w:hyperlink>
            <w:r>
              <w:rPr>
                <w:color w:val="392C69"/>
              </w:rPr>
              <w:t>.</w:t>
            </w:r>
          </w:p>
        </w:tc>
      </w:tr>
    </w:tbl>
    <w:p w:rsidR="004D36C8" w:rsidRDefault="004D36C8">
      <w:pPr>
        <w:pStyle w:val="ConsPlusNormal"/>
        <w:ind w:firstLine="540"/>
        <w:jc w:val="both"/>
      </w:pPr>
    </w:p>
    <w:p w:rsidR="004D36C8" w:rsidRDefault="004D36C8">
      <w:pPr>
        <w:pStyle w:val="ConsPlusNormal"/>
        <w:ind w:firstLine="540"/>
        <w:jc w:val="both"/>
      </w:pPr>
      <w:r>
        <w:t>2.3. Подготовки и представления в Департамент по финансово-экономической политике и обеспечению социальных гарантий Министерства внутренних дел Российской Федерации&lt;1&gt; предложений по распределению бюджетных ассигнований (с их обоснованием), связанных  с реализацией федерального проекта, для включения в проект федерального бюджета МВД России на очередной финансовый год и плановый период.</w:t>
      </w:r>
    </w:p>
    <w:p w:rsidR="004D36C8" w:rsidRDefault="004D36C8">
      <w:pPr>
        <w:pStyle w:val="ConsPlusNormal"/>
        <w:spacing w:before="220"/>
        <w:ind w:firstLine="540"/>
        <w:jc w:val="both"/>
      </w:pPr>
      <w:r>
        <w:t>--------------------------------</w:t>
      </w:r>
    </w:p>
    <w:p w:rsidR="004D36C8" w:rsidRDefault="004D36C8">
      <w:pPr>
        <w:pStyle w:val="ConsPlusNormal"/>
        <w:spacing w:before="220"/>
        <w:ind w:firstLine="540"/>
        <w:jc w:val="both"/>
      </w:pPr>
      <w:r>
        <w:t>&lt;1&gt; Далее - "ФЭД МВД России".</w:t>
      </w:r>
    </w:p>
    <w:p w:rsidR="004D36C8" w:rsidRDefault="004D36C8">
      <w:pPr>
        <w:pStyle w:val="ConsPlusNormal"/>
        <w:ind w:firstLine="540"/>
        <w:jc w:val="both"/>
      </w:pPr>
    </w:p>
    <w:p w:rsidR="004D36C8" w:rsidRDefault="004D36C8">
      <w:pPr>
        <w:pStyle w:val="ConsPlusNormal"/>
        <w:ind w:firstLine="540"/>
        <w:jc w:val="both"/>
      </w:pPr>
      <w:r>
        <w:t>2.4. Подготовки и представления на утверждение руководству МВД России проектов номенклатуры, перечней и объемов материально-технических средств, а также предложений по их распределению (использованию).</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Подпункт 2.4 в ред. приказа МВД России от 06.08.2019 </w:t>
            </w:r>
            <w:hyperlink r:id="rId12" w:history="1">
              <w:r>
                <w:rPr>
                  <w:color w:val="0000FF"/>
                </w:rPr>
                <w:t>N 528</w:t>
              </w:r>
            </w:hyperlink>
            <w:r>
              <w:rPr>
                <w:color w:val="392C69"/>
              </w:rPr>
              <w:t>.</w:t>
            </w:r>
          </w:p>
        </w:tc>
      </w:tr>
    </w:tbl>
    <w:p w:rsidR="004D36C8" w:rsidRDefault="004D36C8">
      <w:pPr>
        <w:pStyle w:val="ConsPlusNormal"/>
        <w:spacing w:before="280"/>
        <w:ind w:firstLine="540"/>
        <w:jc w:val="both"/>
      </w:pPr>
      <w:bookmarkStart w:id="3" w:name="P49"/>
      <w:bookmarkEnd w:id="3"/>
      <w:r>
        <w:t>2.4</w:t>
      </w:r>
      <w:r>
        <w:rPr>
          <w:vertAlign w:val="superscript"/>
        </w:rPr>
        <w:t>1</w:t>
      </w:r>
      <w:r>
        <w:t>. Подготовки проектов технических заданий на приобретаемые материально-технические средства и проведение информационно-пропагандистских мероприятий, осуществления процедуры их согласования с заинтересованными подразделениями МВД России, представления на утверждение руководителю рабочей группы ГУОБДД МВД России и направления в ЦСН БДД МВД России для осуществления закупок в порядке, установленном законодательством Российской Федерации.</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Подпункт 2.4</w:t>
            </w:r>
            <w:r>
              <w:rPr>
                <w:color w:val="392C69"/>
                <w:vertAlign w:val="superscript"/>
              </w:rPr>
              <w:t>1</w:t>
            </w:r>
            <w:r>
              <w:rPr>
                <w:color w:val="392C69"/>
              </w:rPr>
              <w:t xml:space="preserve"> дополнен приказом МВД России от 06.08.2019 </w:t>
            </w:r>
            <w:hyperlink r:id="rId13" w:history="1">
              <w:r>
                <w:rPr>
                  <w:color w:val="0000FF"/>
                </w:rPr>
                <w:t>N 528</w:t>
              </w:r>
            </w:hyperlink>
            <w:r>
              <w:rPr>
                <w:color w:val="392C69"/>
              </w:rPr>
              <w:t>.</w:t>
            </w:r>
          </w:p>
        </w:tc>
      </w:tr>
    </w:tbl>
    <w:p w:rsidR="004D36C8" w:rsidRDefault="004D36C8">
      <w:pPr>
        <w:pStyle w:val="ConsPlusNormal"/>
        <w:spacing w:before="280"/>
        <w:ind w:firstLine="540"/>
        <w:jc w:val="both"/>
      </w:pPr>
      <w:r>
        <w:t xml:space="preserve">2.5. Осуществления приемки (экспертизы) поставленных товаров, результатов выполненных работ, оказанных услуг по мероприятиям федерального проекта, перечисленным в подпункте </w:t>
      </w:r>
      <w:hyperlink w:anchor="P36" w:history="1">
        <w:r>
          <w:rPr>
            <w:color w:val="0000FF"/>
          </w:rPr>
          <w:t>2.2.2</w:t>
        </w:r>
      </w:hyperlink>
      <w:r>
        <w:t xml:space="preserve"> настоящего приказа, в соответствии с условиями заключенных государственных контрактов на поставку товаров (выполнение работ, оказание услуг) и направления отчетов в ЦСН БДД МВД России для составления итогового документа о приемке и принятия решения об оплате.</w:t>
      </w:r>
    </w:p>
    <w:p w:rsidR="004D36C8" w:rsidRDefault="004D36C8">
      <w:pPr>
        <w:pStyle w:val="ConsPlusNormal"/>
        <w:spacing w:before="220"/>
        <w:ind w:firstLine="540"/>
        <w:jc w:val="both"/>
      </w:pPr>
      <w:r>
        <w:t>2.6. Формирования, согласования (одобрения), утверждения и представления информации и документов, разрабатываемых при осуществлении реализации федерального проекта,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по мере ввода в эксплуатацию соответствующих компонентов и модулей.</w:t>
      </w:r>
    </w:p>
    <w:p w:rsidR="004D36C8" w:rsidRDefault="004D36C8">
      <w:pPr>
        <w:pStyle w:val="ConsPlusNormal"/>
        <w:spacing w:before="220"/>
        <w:ind w:firstLine="540"/>
        <w:jc w:val="both"/>
      </w:pPr>
      <w:r>
        <w:t>2.7. Проведения мониторинга реализации федерального проекта, включая подготовку отчетов, и использования его результатов при оценке эффективности деятельности участников федерального проекта.</w:t>
      </w:r>
    </w:p>
    <w:p w:rsidR="004D36C8" w:rsidRDefault="004D36C8">
      <w:pPr>
        <w:pStyle w:val="ConsPlusNormal"/>
        <w:spacing w:before="220"/>
        <w:ind w:firstLine="540"/>
        <w:jc w:val="both"/>
      </w:pPr>
      <w:r>
        <w:t>2.8. Подготовки статистической, справочной, аналитической и иной информации, а также докладов о реализации федерального проекта.</w:t>
      </w:r>
    </w:p>
    <w:p w:rsidR="004D36C8" w:rsidRDefault="004D36C8">
      <w:pPr>
        <w:pStyle w:val="ConsPlusNormal"/>
        <w:spacing w:before="220"/>
        <w:ind w:firstLine="540"/>
        <w:jc w:val="both"/>
      </w:pPr>
      <w:r>
        <w:t>2.9. Размещения информации о:</w:t>
      </w:r>
    </w:p>
    <w:p w:rsidR="004D36C8" w:rsidRDefault="004D36C8">
      <w:pPr>
        <w:pStyle w:val="ConsPlusNormal"/>
        <w:spacing w:before="220"/>
        <w:ind w:firstLine="540"/>
        <w:jc w:val="both"/>
      </w:pPr>
      <w:r>
        <w:t>2.9.1. Результатах мониторинга реализации мероприятий федерального проекта и оценки их эффективности на официальных сайтах МВД России и Госавтоинспекции в информационно-телекоммуникационной сети "Интернет".</w:t>
      </w:r>
    </w:p>
    <w:p w:rsidR="004D36C8" w:rsidRDefault="004D36C8">
      <w:pPr>
        <w:pStyle w:val="ConsPlusNormal"/>
        <w:spacing w:before="220"/>
        <w:ind w:firstLine="540"/>
        <w:jc w:val="both"/>
      </w:pPr>
      <w:r>
        <w:lastRenderedPageBreak/>
        <w:t>2.9.2. Реализации мероприятий федерального проекта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4D36C8" w:rsidRDefault="004D36C8">
      <w:pPr>
        <w:pStyle w:val="ConsPlusNormal"/>
        <w:spacing w:before="220"/>
        <w:ind w:firstLine="540"/>
        <w:jc w:val="both"/>
      </w:pPr>
      <w:r>
        <w:t>2.10. Подготовки в установленном порядке проектов нормативных (индивидуальных) правовых актов (локальных актов), необходимых для реализации федерального проекта.</w:t>
      </w:r>
    </w:p>
    <w:p w:rsidR="004D36C8" w:rsidRDefault="004D36C8">
      <w:pPr>
        <w:pStyle w:val="ConsPlusNormal"/>
        <w:spacing w:before="220"/>
        <w:ind w:firstLine="540"/>
        <w:jc w:val="both"/>
      </w:pPr>
      <w:r>
        <w:t>2.11. Выполнения иных действий, необходимых для реализации мероприятий федерального проекта.</w:t>
      </w:r>
    </w:p>
    <w:p w:rsidR="004D36C8" w:rsidRDefault="004D36C8">
      <w:pPr>
        <w:pStyle w:val="ConsPlusNormal"/>
        <w:spacing w:before="220"/>
        <w:ind w:firstLine="540"/>
        <w:jc w:val="both"/>
      </w:pPr>
      <w:r>
        <w:t xml:space="preserve">3. Технические задания, указанные в </w:t>
      </w:r>
      <w:hyperlink w:anchor="P49" w:history="1">
        <w:r>
          <w:rPr>
            <w:color w:val="0000FF"/>
          </w:rPr>
          <w:t>подпункте 2.4</w:t>
        </w:r>
      </w:hyperlink>
      <w:hyperlink w:anchor="P49" w:history="1">
        <w:r>
          <w:rPr>
            <w:color w:val="0000FF"/>
            <w:vertAlign w:val="superscript"/>
          </w:rPr>
          <w:t>1</w:t>
        </w:r>
      </w:hyperlink>
      <w:r>
        <w:t xml:space="preserve"> настоящего приказа, согласовываются в течение 5 рабочих дней заинтересованными подразделениями МВД России, а в случае закупки образцов (комплексов, систем) вооружения, специальной техники и специальных средств, принятых на вооружение (снабжение) органов внутренних дел Российской Федерации, также федеральным казенным учреждением Научно-производственное объединение "Специальная техника и связь" Министерства внутренних дел Российской Федерации.</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Пункт 3 в ред. приказа МВД России от 06.08.2019 </w:t>
            </w:r>
            <w:hyperlink r:id="rId14" w:history="1">
              <w:r>
                <w:rPr>
                  <w:color w:val="0000FF"/>
                </w:rPr>
                <w:t>N 528</w:t>
              </w:r>
            </w:hyperlink>
            <w:r>
              <w:rPr>
                <w:color w:val="392C69"/>
              </w:rPr>
              <w:t>.</w:t>
            </w:r>
          </w:p>
        </w:tc>
      </w:tr>
    </w:tbl>
    <w:p w:rsidR="004D36C8" w:rsidRDefault="004D36C8">
      <w:pPr>
        <w:pStyle w:val="ConsPlusNormal"/>
        <w:spacing w:before="280"/>
        <w:ind w:firstLine="540"/>
        <w:jc w:val="both"/>
      </w:pPr>
      <w:r>
        <w:t>4. Департаменту по материально-техническому и медицинскому обеспечению Министерства внутренних дел Российской Федерации:</w:t>
      </w:r>
    </w:p>
    <w:p w:rsidR="004D36C8" w:rsidRDefault="004D36C8">
      <w:pPr>
        <w:pStyle w:val="ConsPlusNormal"/>
        <w:spacing w:before="220"/>
        <w:ind w:firstLine="540"/>
        <w:jc w:val="both"/>
      </w:pPr>
      <w:r>
        <w:t>4.1. Организовать рассмотрение и согласование проектов государственных контрактов на поставку товаров (выполнение работ, оказание услуг) в части порядка приемки патрульных автомобилей, оборудованных техническими средствами фиксации обстановки внутри и снаружи автомобилей, сигнальными громкоговорящими установками и нанесенной цветографической окраской, иной специальной технике; укладок для оказания первой помощи сотрудниками Госавтоинспекции; средств связи, автоматизации, вычислительной, организационной технике, в том числе в защищенном исполнении.</w:t>
      </w:r>
    </w:p>
    <w:p w:rsidR="004D36C8" w:rsidRDefault="004D36C8">
      <w:pPr>
        <w:pStyle w:val="ConsPlusNormal"/>
        <w:spacing w:before="220"/>
        <w:ind w:firstLine="540"/>
        <w:jc w:val="both"/>
      </w:pPr>
      <w:r>
        <w:t xml:space="preserve">4.2. В пределах компетенции организовать проверку по качеству и комплектности поставляемого товара, результатов выполненных работ, оказанных услуг по мероприятиям федерального проекта, предусматривающим закупку материально-технических средств и выполнение работ, перечисленным в </w:t>
      </w:r>
      <w:hyperlink w:anchor="P31" w:history="1">
        <w:r>
          <w:rPr>
            <w:color w:val="0000FF"/>
          </w:rPr>
          <w:t>подпункте 2.2.1</w:t>
        </w:r>
      </w:hyperlink>
      <w:r>
        <w:t xml:space="preserve"> настоящего приказа, в соответствии с условиями заключенных государственных контрактов на поставку товаров (выполнение работ, оказание услуг) для государственных нужд и направление отчетов в ЦСН БДД МВД России для составления итогового документа о приемке и для принятия решения об оплате.</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 xml:space="preserve">Пункт 4 в ред. приказа МВД России от 06.08.2019 </w:t>
            </w:r>
            <w:hyperlink r:id="rId15" w:history="1">
              <w:r>
                <w:rPr>
                  <w:color w:val="0000FF"/>
                </w:rPr>
                <w:t>N 528</w:t>
              </w:r>
            </w:hyperlink>
            <w:r>
              <w:rPr>
                <w:color w:val="392C69"/>
              </w:rPr>
              <w:t>.</w:t>
            </w:r>
          </w:p>
        </w:tc>
      </w:tr>
    </w:tbl>
    <w:p w:rsidR="004D36C8" w:rsidRDefault="004D36C8">
      <w:pPr>
        <w:pStyle w:val="ConsPlusNormal"/>
        <w:spacing w:before="280"/>
        <w:ind w:firstLine="540"/>
        <w:jc w:val="both"/>
      </w:pPr>
      <w:r>
        <w:t>5. ЦСН БДД МВД России в установленном порядке в срок до 15 мая 2019 года представить предложения по:</w:t>
      </w:r>
    </w:p>
    <w:p w:rsidR="004D36C8" w:rsidRDefault="004D36C8">
      <w:pPr>
        <w:pStyle w:val="ConsPlusNormal"/>
        <w:spacing w:before="220"/>
        <w:ind w:firstLine="540"/>
        <w:jc w:val="both"/>
      </w:pPr>
      <w:r>
        <w:t xml:space="preserve">5.1. Внесению изменений в Положение о Центре специального назначения в области обеспечения безопасности дорожного движения Министерства внутренних дел Российской Федерации, утвержденное приказом МВД России от 2 августа 2010 г. </w:t>
      </w:r>
      <w:hyperlink r:id="rId16" w:history="1">
        <w:r>
          <w:rPr>
            <w:color w:val="0000FF"/>
          </w:rPr>
          <w:t>N 611</w:t>
        </w:r>
      </w:hyperlink>
      <w:r>
        <w:t>, в части наделения его функциями по планированию и осуществлению закупок товаров, работ, услуг, включая определение поставщиков (подрядчиков, исполнителей), заключение государственных контрактов, их исполнению, получателя и распределителя бюджетных средств (получателя, распорядителя средств федерального бюджета) в рамках реализации мероприятий федерального проекта, выполнение которых возложено на МВД России.</w:t>
      </w:r>
    </w:p>
    <w:p w:rsidR="004D36C8" w:rsidRDefault="004D36C8">
      <w:pPr>
        <w:pStyle w:val="ConsPlusNormal"/>
        <w:spacing w:before="220"/>
        <w:ind w:firstLine="540"/>
        <w:jc w:val="both"/>
      </w:pPr>
      <w:r>
        <w:t xml:space="preserve">5.2. Внесению изменений в приказ МВД России от 5 марта 2014 г. </w:t>
      </w:r>
      <w:hyperlink r:id="rId17" w:history="1">
        <w:r>
          <w:rPr>
            <w:color w:val="0000FF"/>
          </w:rPr>
          <w:t>N 137</w:t>
        </w:r>
      </w:hyperlink>
      <w:r>
        <w:t xml:space="preserve"> "Об организации </w:t>
      </w:r>
      <w:r>
        <w:lastRenderedPageBreak/>
        <w:t>закупок товаров, работ, услуг для нужд МВД России" в части разграничения полномочий на осуществление закупок учреждениями и подразделениями системы МВД России.</w:t>
      </w:r>
    </w:p>
    <w:p w:rsidR="004D36C8" w:rsidRDefault="004D36C8">
      <w:pPr>
        <w:pStyle w:val="ConsPlusNormal"/>
        <w:spacing w:before="220"/>
        <w:ind w:firstLine="540"/>
        <w:jc w:val="both"/>
      </w:pPr>
      <w:r>
        <w:t>5</w:t>
      </w:r>
      <w:r>
        <w:rPr>
          <w:vertAlign w:val="superscript"/>
        </w:rPr>
        <w:t>1</w:t>
      </w:r>
      <w:r>
        <w:t>. Департаменту информационных технологий, связи и защиты информации Министерства внутренних дел Российской Федерации:</w:t>
      </w:r>
    </w:p>
    <w:p w:rsidR="004D36C8" w:rsidRDefault="004D36C8">
      <w:pPr>
        <w:pStyle w:val="ConsPlusNormal"/>
        <w:spacing w:before="220"/>
        <w:ind w:firstLine="540"/>
        <w:jc w:val="both"/>
      </w:pPr>
      <w:r>
        <w:t>5</w:t>
      </w:r>
      <w:r>
        <w:rPr>
          <w:vertAlign w:val="superscript"/>
        </w:rPr>
        <w:t>1</w:t>
      </w:r>
      <w:r>
        <w:t>.1. Обеспечить участие в подготовке расчетов и обоснований потребности в бюджетных ассигнованиях на реализацию федерального проекта в части касающейся.</w:t>
      </w:r>
    </w:p>
    <w:p w:rsidR="004D36C8" w:rsidRDefault="004D36C8">
      <w:pPr>
        <w:pStyle w:val="ConsPlusNormal"/>
        <w:spacing w:before="220"/>
        <w:ind w:firstLine="540"/>
        <w:jc w:val="both"/>
      </w:pPr>
      <w:r>
        <w:t>5</w:t>
      </w:r>
      <w:r>
        <w:rPr>
          <w:vertAlign w:val="superscript"/>
        </w:rPr>
        <w:t>1</w:t>
      </w:r>
      <w:r>
        <w:t>.2. Организовать участие в комиссионной приемке работ по мероприятиям "Создание на базе федеральной информационной системы Госавтоинспекции подсистем "Надзор - ГИБДД", "Оперативная выборка данных", единой автоматизированной информационной системы технического осмотра.</w:t>
      </w:r>
    </w:p>
    <w:p w:rsidR="004D36C8" w:rsidRDefault="004D36C8">
      <w:pPr>
        <w:pStyle w:val="ConsPlusNormal"/>
        <w:spacing w:before="220"/>
        <w:ind w:firstLine="540"/>
        <w:jc w:val="both"/>
      </w:pPr>
      <w:r>
        <w:t>5</w:t>
      </w:r>
      <w:r>
        <w:rPr>
          <w:vertAlign w:val="superscript"/>
        </w:rPr>
        <w:t>1</w:t>
      </w:r>
      <w:r>
        <w:t>.3. Организовать рассмотрение и согласование технических требований (технических заданий) для последующего заключения государственных контрактов на поставку товаров (выполнение работ, оказание услуг) в части создания (модернизации) систем комплексной автоматизации контрольно-надзорной деятельности; навигационно-мониторинговых систем; технических (криптографических) средств защиты информации; специальных и контрольно-измерительной аппаратуры, системного, прикладного и специального программного обеспечения к ним.</w:t>
      </w:r>
    </w:p>
    <w:p w:rsidR="004D36C8" w:rsidRDefault="004D3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6C8">
        <w:trPr>
          <w:jc w:val="center"/>
        </w:trPr>
        <w:tc>
          <w:tcPr>
            <w:tcW w:w="9294" w:type="dxa"/>
            <w:tcBorders>
              <w:top w:val="nil"/>
              <w:left w:val="single" w:sz="24" w:space="0" w:color="CED3F1"/>
              <w:bottom w:val="nil"/>
              <w:right w:val="single" w:sz="24" w:space="0" w:color="F4F3F8"/>
            </w:tcBorders>
            <w:shd w:val="clear" w:color="auto" w:fill="F4F3F8"/>
          </w:tcPr>
          <w:p w:rsidR="004D36C8" w:rsidRDefault="004D36C8">
            <w:pPr>
              <w:pStyle w:val="ConsPlusNormal"/>
              <w:jc w:val="both"/>
            </w:pPr>
            <w:r>
              <w:rPr>
                <w:color w:val="392C69"/>
              </w:rPr>
              <w:t>Подпункт 5</w:t>
            </w:r>
            <w:r>
              <w:rPr>
                <w:color w:val="392C69"/>
                <w:vertAlign w:val="superscript"/>
              </w:rPr>
              <w:t>1</w:t>
            </w:r>
            <w:r>
              <w:rPr>
                <w:color w:val="392C69"/>
              </w:rPr>
              <w:t xml:space="preserve"> дополнен приказом МВД России от 06.08.2019 </w:t>
            </w:r>
            <w:hyperlink r:id="rId18" w:history="1">
              <w:r>
                <w:rPr>
                  <w:color w:val="0000FF"/>
                </w:rPr>
                <w:t>N 528</w:t>
              </w:r>
            </w:hyperlink>
            <w:r>
              <w:rPr>
                <w:color w:val="392C69"/>
              </w:rPr>
              <w:t>.</w:t>
            </w:r>
          </w:p>
        </w:tc>
      </w:tr>
    </w:tbl>
    <w:p w:rsidR="004D36C8" w:rsidRDefault="004D36C8">
      <w:pPr>
        <w:pStyle w:val="ConsPlusNormal"/>
        <w:spacing w:before="280"/>
        <w:ind w:firstLine="540"/>
        <w:jc w:val="both"/>
      </w:pPr>
      <w:r>
        <w:t>6. Руководителям (начальникам) территориальных органов МВД России на региональном уровне организовать приемку и распределение по предложениям начальников подразделений Госавтоинспекции на региональном уровне переданных материально-технических средств для целевого использования в области обеспечения безопасности дорожного движения.</w:t>
      </w:r>
    </w:p>
    <w:p w:rsidR="004D36C8" w:rsidRDefault="004D36C8">
      <w:pPr>
        <w:pStyle w:val="ConsPlusNormal"/>
        <w:spacing w:before="220"/>
        <w:ind w:firstLine="540"/>
        <w:jc w:val="both"/>
      </w:pPr>
      <w:r>
        <w:t>7. Контроль за выполнением настоящего приказа возложить на первого заместителя и заместителей Министра, ответственных за деятельность соответствующих подразделений.</w:t>
      </w:r>
    </w:p>
    <w:p w:rsidR="004D36C8" w:rsidRDefault="004D36C8">
      <w:pPr>
        <w:pStyle w:val="ConsPlusNormal"/>
        <w:ind w:firstLine="540"/>
        <w:jc w:val="both"/>
      </w:pPr>
    </w:p>
    <w:p w:rsidR="004D36C8" w:rsidRDefault="004D36C8">
      <w:pPr>
        <w:pStyle w:val="ConsPlusNormal"/>
        <w:jc w:val="right"/>
      </w:pPr>
      <w:r>
        <w:t>Министр</w:t>
      </w:r>
    </w:p>
    <w:p w:rsidR="004D36C8" w:rsidRDefault="004D36C8">
      <w:pPr>
        <w:pStyle w:val="ConsPlusNormal"/>
        <w:jc w:val="right"/>
      </w:pPr>
      <w:r>
        <w:t>генерал полиции Российской Федерации</w:t>
      </w:r>
    </w:p>
    <w:p w:rsidR="004D36C8" w:rsidRDefault="004D36C8">
      <w:pPr>
        <w:pStyle w:val="ConsPlusNormal"/>
        <w:jc w:val="right"/>
      </w:pPr>
      <w:r>
        <w:t>В. КОЛОКОЛЬЦЕВ</w:t>
      </w:r>
    </w:p>
    <w:p w:rsidR="004D36C8" w:rsidRDefault="004D36C8">
      <w:pPr>
        <w:pStyle w:val="ConsPlusNormal"/>
        <w:ind w:firstLine="540"/>
        <w:jc w:val="both"/>
      </w:pPr>
    </w:p>
    <w:p w:rsidR="004D36C8" w:rsidRDefault="004D36C8">
      <w:pPr>
        <w:pStyle w:val="ConsPlusNormal"/>
        <w:ind w:firstLine="540"/>
        <w:jc w:val="both"/>
      </w:pPr>
    </w:p>
    <w:p w:rsidR="004D36C8" w:rsidRDefault="004D36C8">
      <w:pPr>
        <w:pStyle w:val="ConsPlusNormal"/>
        <w:ind w:firstLine="540"/>
        <w:jc w:val="both"/>
      </w:pPr>
    </w:p>
    <w:p w:rsidR="004D36C8" w:rsidRDefault="004D36C8">
      <w:pPr>
        <w:pStyle w:val="ConsPlusNormal"/>
        <w:ind w:firstLine="540"/>
        <w:jc w:val="both"/>
      </w:pPr>
    </w:p>
    <w:p w:rsidR="004D36C8" w:rsidRDefault="004D36C8">
      <w:pPr>
        <w:pStyle w:val="ConsPlusNormal"/>
        <w:ind w:firstLine="540"/>
        <w:jc w:val="both"/>
      </w:pPr>
    </w:p>
    <w:p w:rsidR="004D36C8" w:rsidRDefault="004D36C8">
      <w:pPr>
        <w:pStyle w:val="ConsPlusNormal"/>
        <w:pBdr>
          <w:top w:val="single" w:sz="6" w:space="0" w:color="auto"/>
        </w:pBdr>
        <w:spacing w:before="100" w:after="100"/>
        <w:jc w:val="both"/>
        <w:rPr>
          <w:sz w:val="2"/>
          <w:szCs w:val="2"/>
        </w:rPr>
      </w:pPr>
    </w:p>
    <w:p w:rsidR="005713CB" w:rsidRDefault="005713CB"/>
    <w:sectPr w:rsidR="005713CB" w:rsidSect="00891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C8"/>
    <w:rsid w:val="004D36C8"/>
    <w:rsid w:val="005713CB"/>
    <w:rsid w:val="00F6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F48F1-F149-4C19-A0E7-111B440B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3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6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29C3E30126D6AC940A676794C22128D432C857866FD4D56A9BCDDD16039B29561562667F81815F1165B1FA637A58d92EM" TargetMode="External"/><Relationship Id="rId13" Type="http://schemas.openxmlformats.org/officeDocument/2006/relationships/hyperlink" Target="consultantplus://offline/ref=6629C3E30126D6AC940A676794C22128D432C8548F69D5D56A9BCDDD16039B2956157066278D83580F66B3EF352B1ECB0C58917FE2F8F6458673dF20M" TargetMode="External"/><Relationship Id="rId18" Type="http://schemas.openxmlformats.org/officeDocument/2006/relationships/hyperlink" Target="consultantplus://offline/ref=6629C3E30126D6AC940A676794C22128D432C8548F69D5D56A9BCDDD16039B2956157066278D83580F66BBEF352B1ECB0C58917FE2F8F6458673dF20M" TargetMode="External"/><Relationship Id="rId3" Type="http://schemas.openxmlformats.org/officeDocument/2006/relationships/webSettings" Target="webSettings.xml"/><Relationship Id="rId7" Type="http://schemas.openxmlformats.org/officeDocument/2006/relationships/hyperlink" Target="consultantplus://offline/ref=6629C3E30126D6AC940A676794C22128D432C8548F69D5D56A9BCDDD16039B2956157066278D83580F67B7EF352B1ECB0C58917FE2F8F6458673dF20M" TargetMode="External"/><Relationship Id="rId12" Type="http://schemas.openxmlformats.org/officeDocument/2006/relationships/hyperlink" Target="consultantplus://offline/ref=6629C3E30126D6AC940A676794C22128D432C8548F69D5D56A9BCDDD16039B2956157066278D83580F67B4EF352B1ECB0C58917FE2F8F6458673dF20M" TargetMode="External"/><Relationship Id="rId17" Type="http://schemas.openxmlformats.org/officeDocument/2006/relationships/hyperlink" Target="consultantplus://offline/ref=6629C3E30126D6AC940A676794C22128D432C857866FD5D66A9BCDDD16039B29561562667F81815F1165B1FA637A58d92EM" TargetMode="External"/><Relationship Id="rId2" Type="http://schemas.openxmlformats.org/officeDocument/2006/relationships/settings" Target="settings.xml"/><Relationship Id="rId16" Type="http://schemas.openxmlformats.org/officeDocument/2006/relationships/hyperlink" Target="consultantplus://offline/ref=6629C3E30126D6AC940A676794C22128D432C8548F6AD4D46A9BCDDD16039B29561562667F81815F1165B1FA637A58d92E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629C3E30126D6AC940A676794C22128D432C8548F69D5D56A9BCDDD16039B2956157066278D83580F64B4EF352B1ECB0C58917FE2F8F6458673dF20M" TargetMode="External"/><Relationship Id="rId11" Type="http://schemas.openxmlformats.org/officeDocument/2006/relationships/hyperlink" Target="consultantplus://offline/ref=6629C3E30126D6AC940A676794C22128D432C8548F69D5D56A9BCDDD16039B2956157066278D83580F67B6EF352B1ECB0C58917FE2F8F6458673dF20M" TargetMode="External"/><Relationship Id="rId5" Type="http://schemas.openxmlformats.org/officeDocument/2006/relationships/hyperlink" Target="consultantplus://offline/ref=6629C3E30126D6AC940A676794C22128D432C8548F69D5D56A9BCDDD16039B29561562667F81815F1165B1FA637A58d92EM" TargetMode="External"/><Relationship Id="rId15" Type="http://schemas.openxmlformats.org/officeDocument/2006/relationships/hyperlink" Target="consultantplus://offline/ref=6629C3E30126D6AC940A676794C22128D432C8548F69D5D56A9BCDDD16039B2956157066278D83580F66B7EF352B1ECB0C58917FE2F8F6458673dF20M" TargetMode="External"/><Relationship Id="rId10" Type="http://schemas.openxmlformats.org/officeDocument/2006/relationships/hyperlink" Target="consultantplus://offline/ref=6629C3E30126D6AC940A676794C22128D432C8548F69D5D56A9BCDDD16039B2956157066278D83580F67B0EF352B1ECB0C58917FE2F8F6458673dF20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629C3E30126D6AC940A676794C22128D432C8578963D0D36A9BCDDD16039B29561562667F81815F1165B1FA637A58d92EM" TargetMode="External"/><Relationship Id="rId14" Type="http://schemas.openxmlformats.org/officeDocument/2006/relationships/hyperlink" Target="consultantplus://offline/ref=6629C3E30126D6AC940A676794C22128D432C8548F69D5D56A9BCDDD16039B2956157066278D83580F66B1EF352B1ECB0C58917FE2F8F6458673dF2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ГУОБДД МВД России</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Жарова Екатерина Анатольевна</cp:lastModifiedBy>
  <cp:revision>2</cp:revision>
  <dcterms:created xsi:type="dcterms:W3CDTF">2020-02-28T07:59:00Z</dcterms:created>
  <dcterms:modified xsi:type="dcterms:W3CDTF">2020-02-28T07:59:00Z</dcterms:modified>
</cp:coreProperties>
</file>